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E93C85" w:rsidP="00E93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6E0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E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0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E93C85" w:rsidP="00F95F7E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Саянского района </w:t>
      </w:r>
      <w:r w:rsidR="006A04E9">
        <w:rPr>
          <w:color w:val="000000"/>
          <w:sz w:val="28"/>
          <w:szCs w:val="28"/>
        </w:rPr>
        <w:t>№ 156-п от 06.04.2020 г. «</w:t>
      </w:r>
      <w:r w:rsidR="008F2C1C"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</w:t>
      </w:r>
      <w:r w:rsidR="008F2C1C">
        <w:rPr>
          <w:color w:val="000000"/>
          <w:sz w:val="28"/>
          <w:szCs w:val="28"/>
        </w:rPr>
        <w:t xml:space="preserve"> </w:t>
      </w:r>
      <w:r w:rsidR="00AC16CF">
        <w:rPr>
          <w:color w:val="000000"/>
          <w:sz w:val="28"/>
          <w:szCs w:val="28"/>
        </w:rPr>
        <w:t xml:space="preserve">утверждении превентивных мер,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 xml:space="preserve">2019-nCoV, и порядка осуществления </w:t>
      </w:r>
      <w:proofErr w:type="gramStart"/>
      <w:r w:rsidR="00AC16CF">
        <w:rPr>
          <w:sz w:val="28"/>
          <w:szCs w:val="28"/>
        </w:rPr>
        <w:t>контроля за</w:t>
      </w:r>
      <w:proofErr w:type="gramEnd"/>
      <w:r w:rsidR="00AC16CF">
        <w:rPr>
          <w:sz w:val="28"/>
          <w:szCs w:val="28"/>
        </w:rPr>
        <w:t xml:space="preserve"> их соблюдением</w:t>
      </w:r>
      <w:r w:rsidR="008F2C1C">
        <w:rPr>
          <w:color w:val="000000"/>
          <w:sz w:val="28"/>
          <w:szCs w:val="28"/>
        </w:rPr>
        <w:t xml:space="preserve"> на территории Саянского района</w:t>
      </w:r>
      <w:r w:rsidR="0038738F">
        <w:rPr>
          <w:color w:val="000000"/>
          <w:sz w:val="28"/>
          <w:szCs w:val="28"/>
        </w:rPr>
        <w:t xml:space="preserve"> Красноярского края</w:t>
      </w:r>
      <w:r w:rsidR="006A04E9"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400818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 w:rsidRPr="00400818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 xml:space="preserve">О защите населения и территорий от чрезвычайных ситуаций природного </w:t>
      </w:r>
      <w:proofErr w:type="gramStart"/>
      <w:r w:rsidRPr="00400818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Федеральным законом от 30.03.1999 № 52-ФЗ </w:t>
      </w:r>
      <w:r>
        <w:rPr>
          <w:sz w:val="28"/>
          <w:szCs w:val="28"/>
        </w:rPr>
        <w:t>«</w:t>
      </w:r>
      <w:r w:rsidRPr="00400818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</w:t>
      </w:r>
      <w:r w:rsidRPr="00400818">
        <w:rPr>
          <w:sz w:val="28"/>
          <w:szCs w:val="28"/>
        </w:rPr>
        <w:t xml:space="preserve">, </w:t>
      </w:r>
      <w:r w:rsidR="006A04E9">
        <w:rPr>
          <w:sz w:val="28"/>
          <w:szCs w:val="28"/>
        </w:rPr>
        <w:t>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6A04E9">
        <w:rPr>
          <w:sz w:val="28"/>
          <w:szCs w:val="28"/>
          <w:lang w:val="en-US"/>
        </w:rPr>
        <w:t>COVID</w:t>
      </w:r>
      <w:r w:rsidR="006A04E9">
        <w:rPr>
          <w:sz w:val="28"/>
          <w:szCs w:val="28"/>
        </w:rPr>
        <w:t xml:space="preserve">-19)», </w:t>
      </w:r>
      <w:r w:rsidR="008F2C1C">
        <w:rPr>
          <w:color w:val="000000"/>
          <w:sz w:val="28"/>
          <w:szCs w:val="28"/>
        </w:rPr>
        <w:t xml:space="preserve"> Указом Губернатора Красноярского края от </w:t>
      </w:r>
      <w:r w:rsidR="007B6A9C">
        <w:rPr>
          <w:color w:val="000000"/>
          <w:sz w:val="28"/>
          <w:szCs w:val="28"/>
        </w:rPr>
        <w:t>31</w:t>
      </w:r>
      <w:r w:rsidR="008F2C1C">
        <w:rPr>
          <w:color w:val="000000"/>
          <w:sz w:val="28"/>
          <w:szCs w:val="28"/>
        </w:rPr>
        <w:t>.03.2020 № 7</w:t>
      </w:r>
      <w:r w:rsidR="00AC16CF">
        <w:rPr>
          <w:color w:val="000000"/>
          <w:sz w:val="28"/>
          <w:szCs w:val="28"/>
        </w:rPr>
        <w:t>1</w:t>
      </w:r>
      <w:r w:rsidR="007B6A9C">
        <w:rPr>
          <w:color w:val="000000"/>
          <w:sz w:val="28"/>
          <w:szCs w:val="28"/>
        </w:rPr>
        <w:t>-уг «</w:t>
      </w:r>
      <w:r w:rsidR="00AC16CF">
        <w:rPr>
          <w:color w:val="000000"/>
          <w:sz w:val="28"/>
          <w:szCs w:val="28"/>
        </w:rPr>
        <w:t xml:space="preserve">О дополнительных мерах, направленных на предупреждение распространения коронавирусной инфекции, вызванной </w:t>
      </w:r>
      <w:r w:rsidR="00AC16CF">
        <w:rPr>
          <w:sz w:val="28"/>
          <w:szCs w:val="28"/>
        </w:rPr>
        <w:t>2019-nCoV,</w:t>
      </w:r>
      <w:r w:rsidR="008F2C1C">
        <w:rPr>
          <w:color w:val="000000"/>
          <w:sz w:val="28"/>
          <w:szCs w:val="28"/>
        </w:rPr>
        <w:t xml:space="preserve"> на территории Красноярского края</w:t>
      </w:r>
      <w:proofErr w:type="gramEnd"/>
      <w:r w:rsidR="008F2C1C">
        <w:rPr>
          <w:color w:val="000000"/>
          <w:sz w:val="28"/>
          <w:szCs w:val="28"/>
        </w:rPr>
        <w:t>»,</w:t>
      </w:r>
      <w:r w:rsidR="008F2C1C">
        <w:rPr>
          <w:color w:val="000000"/>
          <w:sz w:val="24"/>
          <w:szCs w:val="24"/>
        </w:rPr>
        <w:t xml:space="preserve"> </w:t>
      </w:r>
      <w:r w:rsidR="00F95F7E">
        <w:rPr>
          <w:color w:val="000000"/>
          <w:sz w:val="28"/>
          <w:szCs w:val="28"/>
        </w:rPr>
        <w:t xml:space="preserve">постановлением Правительства </w:t>
      </w:r>
      <w:r w:rsidR="00CC146D">
        <w:rPr>
          <w:color w:val="000000"/>
          <w:sz w:val="28"/>
          <w:szCs w:val="28"/>
        </w:rPr>
        <w:t xml:space="preserve">Красноярского </w:t>
      </w:r>
      <w:r w:rsidR="00F95F7E">
        <w:rPr>
          <w:color w:val="000000"/>
          <w:sz w:val="28"/>
          <w:szCs w:val="28"/>
        </w:rPr>
        <w:t>края № 349-п от 15.05.2020</w:t>
      </w:r>
      <w:r w:rsidR="00CC146D">
        <w:rPr>
          <w:color w:val="000000"/>
          <w:sz w:val="28"/>
          <w:szCs w:val="28"/>
        </w:rPr>
        <w:t xml:space="preserve"> «О внесении изменений в постановление Правительства Красноярского края от 05.04.2020 №192-п «Об утверждении превентивных мер, направленных на предупреждение распространения коронавирусной инфекции, вызванной 2019-</w:t>
      </w:r>
      <w:proofErr w:type="spellStart"/>
      <w:r w:rsidR="00CC146D">
        <w:rPr>
          <w:color w:val="000000"/>
          <w:sz w:val="28"/>
          <w:szCs w:val="28"/>
          <w:lang w:val="en-US"/>
        </w:rPr>
        <w:t>nCoV</w:t>
      </w:r>
      <w:proofErr w:type="spellEnd"/>
      <w:r w:rsidR="00CC146D">
        <w:rPr>
          <w:color w:val="000000"/>
          <w:sz w:val="28"/>
          <w:szCs w:val="28"/>
        </w:rPr>
        <w:t xml:space="preserve">, и порядка осуществления </w:t>
      </w:r>
      <w:proofErr w:type="gramStart"/>
      <w:r w:rsidR="00CC146D">
        <w:rPr>
          <w:color w:val="000000"/>
          <w:sz w:val="28"/>
          <w:szCs w:val="28"/>
        </w:rPr>
        <w:t>контроля за</w:t>
      </w:r>
      <w:proofErr w:type="gramEnd"/>
      <w:r w:rsidR="00CC146D">
        <w:rPr>
          <w:color w:val="000000"/>
          <w:sz w:val="28"/>
          <w:szCs w:val="28"/>
        </w:rPr>
        <w:t xml:space="preserve"> их соблюдением</w:t>
      </w:r>
      <w:r w:rsidR="002706AB">
        <w:rPr>
          <w:color w:val="000000"/>
          <w:sz w:val="28"/>
          <w:szCs w:val="28"/>
        </w:rPr>
        <w:t xml:space="preserve"> </w:t>
      </w:r>
      <w:r w:rsidR="00CC146D">
        <w:rPr>
          <w:color w:val="000000"/>
          <w:sz w:val="28"/>
          <w:szCs w:val="28"/>
        </w:rPr>
        <w:t>работодателями на территории Красноярского края»</w:t>
      </w:r>
      <w:r w:rsidR="00F95F7E">
        <w:rPr>
          <w:color w:val="000000"/>
          <w:sz w:val="28"/>
          <w:szCs w:val="28"/>
        </w:rPr>
        <w:t xml:space="preserve">, </w:t>
      </w:r>
      <w:r w:rsidR="008F2C1C">
        <w:rPr>
          <w:color w:val="000000"/>
          <w:sz w:val="28"/>
          <w:szCs w:val="28"/>
        </w:rPr>
        <w:t>руководствуясь статьёй 81 Устава Саянского муниципального района, ПОСТАНОВЛЯЮ:</w:t>
      </w:r>
    </w:p>
    <w:p w:rsidR="006A04E9" w:rsidRPr="006A04E9" w:rsidRDefault="008D3090" w:rsidP="008D30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6A04E9">
        <w:rPr>
          <w:color w:val="000000"/>
          <w:sz w:val="28"/>
          <w:szCs w:val="28"/>
        </w:rPr>
        <w:t xml:space="preserve">Внести в постановление администрации Саянского района № 156-п от 06.04.2020 г. «Об утверждении превентивных мер, направленных на предупреждение распространения коронавирусной инфекции, вызванной </w:t>
      </w:r>
      <w:r w:rsidR="006A04E9">
        <w:rPr>
          <w:sz w:val="28"/>
          <w:szCs w:val="28"/>
        </w:rPr>
        <w:t xml:space="preserve">2019-nCoV, и порядка осуществления </w:t>
      </w:r>
      <w:proofErr w:type="gramStart"/>
      <w:r w:rsidR="006A04E9">
        <w:rPr>
          <w:sz w:val="28"/>
          <w:szCs w:val="28"/>
        </w:rPr>
        <w:t>контроля за</w:t>
      </w:r>
      <w:proofErr w:type="gramEnd"/>
      <w:r w:rsidR="006A04E9">
        <w:rPr>
          <w:sz w:val="28"/>
          <w:szCs w:val="28"/>
        </w:rPr>
        <w:t xml:space="preserve"> их соблюдением</w:t>
      </w:r>
      <w:r w:rsidR="006A04E9">
        <w:rPr>
          <w:color w:val="000000"/>
          <w:sz w:val="28"/>
          <w:szCs w:val="28"/>
        </w:rPr>
        <w:t xml:space="preserve"> на территории Саянского района Красноярского края» следующие из</w:t>
      </w:r>
      <w:r w:rsidR="006A04E9" w:rsidRPr="006A04E9">
        <w:rPr>
          <w:color w:val="000000"/>
          <w:sz w:val="28"/>
          <w:szCs w:val="28"/>
        </w:rPr>
        <w:t>менения:</w:t>
      </w:r>
    </w:p>
    <w:p w:rsidR="006A04E9" w:rsidRPr="008D3090" w:rsidRDefault="008D3090" w:rsidP="008D30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превентивных мерах, направленных на предупреждение распространение коронавирусной инфекции, вызванной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 xml:space="preserve">, и порядке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соблюдением работодателями на территории Саянского района Красноярского края: </w:t>
      </w:r>
    </w:p>
    <w:p w:rsidR="008D3090" w:rsidRDefault="008D3090" w:rsidP="00AC16C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7 изложить в следующей редакции:</w:t>
      </w:r>
    </w:p>
    <w:p w:rsidR="00CE111E" w:rsidRDefault="008D3090" w:rsidP="00AC16C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«7. Работодатели, допустившие нарушение требований Превентивных мер, подлежат привлечению к административной  ответственности в порядке, установленном Кодексом Российской Федерации об административных правонарушениях</w:t>
      </w:r>
      <w:proofErr w:type="gramStart"/>
      <w:r>
        <w:rPr>
          <w:color w:val="000000"/>
          <w:sz w:val="28"/>
          <w:szCs w:val="28"/>
        </w:rPr>
        <w:t>.»;</w:t>
      </w:r>
    </w:p>
    <w:p w:rsidR="008D3090" w:rsidRDefault="00F95F7E" w:rsidP="00AC16C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п</w:t>
      </w:r>
      <w:r w:rsidR="008D3090">
        <w:rPr>
          <w:color w:val="000000"/>
          <w:sz w:val="28"/>
          <w:szCs w:val="28"/>
        </w:rPr>
        <w:t>ункты</w:t>
      </w:r>
      <w:r>
        <w:rPr>
          <w:color w:val="000000"/>
          <w:sz w:val="28"/>
          <w:szCs w:val="28"/>
        </w:rPr>
        <w:t xml:space="preserve"> </w:t>
      </w:r>
      <w:r w:rsidR="008D3090">
        <w:rPr>
          <w:color w:val="000000"/>
          <w:sz w:val="28"/>
          <w:szCs w:val="28"/>
        </w:rPr>
        <w:t>8-12 признать утратившими силу.</w:t>
      </w:r>
    </w:p>
    <w:p w:rsidR="00342F32" w:rsidRDefault="00400818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ABF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AA0ABF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38738F" w:rsidRDefault="0038738F" w:rsidP="0038738F">
      <w:pPr>
        <w:tabs>
          <w:tab w:val="left" w:pos="6276"/>
        </w:tabs>
        <w:spacing w:after="0" w:line="240" w:lineRule="auto"/>
        <w:ind w:left="6237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F95F7E" w:rsidRDefault="00F95F7E" w:rsidP="0038738F">
      <w:pPr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sectPr w:rsidR="00F95F7E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E5" w:rsidRDefault="000F43E5" w:rsidP="00AC16CF">
      <w:pPr>
        <w:spacing w:after="0" w:line="240" w:lineRule="auto"/>
      </w:pPr>
      <w:r>
        <w:separator/>
      </w:r>
    </w:p>
  </w:endnote>
  <w:endnote w:type="continuationSeparator" w:id="1">
    <w:p w:rsidR="000F43E5" w:rsidRDefault="000F43E5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E5" w:rsidRDefault="000F43E5" w:rsidP="00AC16CF">
      <w:pPr>
        <w:spacing w:after="0" w:line="240" w:lineRule="auto"/>
      </w:pPr>
      <w:r>
        <w:separator/>
      </w:r>
    </w:p>
  </w:footnote>
  <w:footnote w:type="continuationSeparator" w:id="1">
    <w:p w:rsidR="000F43E5" w:rsidRDefault="000F43E5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70408"/>
    <w:multiLevelType w:val="hybridMultilevel"/>
    <w:tmpl w:val="B4DC0AF4"/>
    <w:lvl w:ilvl="0" w:tplc="AE44E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D1D75"/>
    <w:multiLevelType w:val="hybridMultilevel"/>
    <w:tmpl w:val="79E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6813"/>
    <w:multiLevelType w:val="hybridMultilevel"/>
    <w:tmpl w:val="BEFC76B6"/>
    <w:lvl w:ilvl="0" w:tplc="20361F1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836CC0"/>
    <w:multiLevelType w:val="hybridMultilevel"/>
    <w:tmpl w:val="B6E27CE0"/>
    <w:lvl w:ilvl="0" w:tplc="0EE6D9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14"/>
  </w:num>
  <w:num w:numId="10">
    <w:abstractNumId w:val="9"/>
  </w:num>
  <w:num w:numId="11">
    <w:abstractNumId w:val="15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30C"/>
    <w:rsid w:val="000D2E34"/>
    <w:rsid w:val="000F43E5"/>
    <w:rsid w:val="000F69C1"/>
    <w:rsid w:val="00110338"/>
    <w:rsid w:val="001607D9"/>
    <w:rsid w:val="00170A82"/>
    <w:rsid w:val="0019796E"/>
    <w:rsid w:val="001C030C"/>
    <w:rsid w:val="00221C25"/>
    <w:rsid w:val="002706AB"/>
    <w:rsid w:val="00285BE7"/>
    <w:rsid w:val="002D4D0A"/>
    <w:rsid w:val="00305AA1"/>
    <w:rsid w:val="00323156"/>
    <w:rsid w:val="00342F32"/>
    <w:rsid w:val="0038738F"/>
    <w:rsid w:val="003A58EA"/>
    <w:rsid w:val="003B06C4"/>
    <w:rsid w:val="003C405E"/>
    <w:rsid w:val="00400818"/>
    <w:rsid w:val="004136D5"/>
    <w:rsid w:val="00496241"/>
    <w:rsid w:val="005655AC"/>
    <w:rsid w:val="00625221"/>
    <w:rsid w:val="00663242"/>
    <w:rsid w:val="006A04E9"/>
    <w:rsid w:val="006C7FF0"/>
    <w:rsid w:val="006E0046"/>
    <w:rsid w:val="006E6C60"/>
    <w:rsid w:val="00701A97"/>
    <w:rsid w:val="00701B7A"/>
    <w:rsid w:val="00712CC4"/>
    <w:rsid w:val="007518FC"/>
    <w:rsid w:val="007666EB"/>
    <w:rsid w:val="007761D4"/>
    <w:rsid w:val="00776B54"/>
    <w:rsid w:val="00797468"/>
    <w:rsid w:val="007A2E90"/>
    <w:rsid w:val="007B6A9C"/>
    <w:rsid w:val="00804786"/>
    <w:rsid w:val="008056C8"/>
    <w:rsid w:val="008D3090"/>
    <w:rsid w:val="008F2C1C"/>
    <w:rsid w:val="009263D1"/>
    <w:rsid w:val="009375EE"/>
    <w:rsid w:val="009B5B3F"/>
    <w:rsid w:val="00A108A1"/>
    <w:rsid w:val="00A81C55"/>
    <w:rsid w:val="00A83D23"/>
    <w:rsid w:val="00A851A5"/>
    <w:rsid w:val="00AA0ABF"/>
    <w:rsid w:val="00AC16CF"/>
    <w:rsid w:val="00AE5884"/>
    <w:rsid w:val="00AF1120"/>
    <w:rsid w:val="00AF154A"/>
    <w:rsid w:val="00B71CD8"/>
    <w:rsid w:val="00B86DA2"/>
    <w:rsid w:val="00B94A82"/>
    <w:rsid w:val="00BB3CDB"/>
    <w:rsid w:val="00C745EC"/>
    <w:rsid w:val="00C806B4"/>
    <w:rsid w:val="00C83F73"/>
    <w:rsid w:val="00C86CC2"/>
    <w:rsid w:val="00C87DF3"/>
    <w:rsid w:val="00CC146D"/>
    <w:rsid w:val="00CE111E"/>
    <w:rsid w:val="00D92773"/>
    <w:rsid w:val="00DB685D"/>
    <w:rsid w:val="00DE10FD"/>
    <w:rsid w:val="00E51376"/>
    <w:rsid w:val="00E61D4C"/>
    <w:rsid w:val="00E93C85"/>
    <w:rsid w:val="00ED045F"/>
    <w:rsid w:val="00EF6B3A"/>
    <w:rsid w:val="00F35075"/>
    <w:rsid w:val="00F40933"/>
    <w:rsid w:val="00F429AC"/>
    <w:rsid w:val="00F75C81"/>
    <w:rsid w:val="00F86041"/>
    <w:rsid w:val="00F95F7E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6</cp:revision>
  <cp:lastPrinted>2020-05-19T01:21:00Z</cp:lastPrinted>
  <dcterms:created xsi:type="dcterms:W3CDTF">2020-05-18T08:43:00Z</dcterms:created>
  <dcterms:modified xsi:type="dcterms:W3CDTF">2020-05-19T04:21:00Z</dcterms:modified>
</cp:coreProperties>
</file>